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6337"/>
      </w:tblGrid>
      <w:tr w:rsidR="009F7D6B" w:rsidRPr="009F7D6B" w:rsidTr="009F7D6B">
        <w:trPr>
          <w:trHeight w:val="522"/>
          <w:tblCellSpacing w:w="15" w:type="dxa"/>
        </w:trPr>
        <w:tc>
          <w:tcPr>
            <w:tcW w:w="3074" w:type="dxa"/>
            <w:vAlign w:val="center"/>
            <w:hideMark/>
          </w:tcPr>
          <w:p w:rsidR="009F7D6B" w:rsidRPr="009F7D6B" w:rsidRDefault="009F7D6B" w:rsidP="009F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процедуры:</w:t>
            </w:r>
          </w:p>
        </w:tc>
        <w:tc>
          <w:tcPr>
            <w:tcW w:w="6292" w:type="dxa"/>
            <w:vAlign w:val="center"/>
            <w:hideMark/>
          </w:tcPr>
          <w:p w:rsidR="009F7D6B" w:rsidRPr="009F7D6B" w:rsidRDefault="009F7D6B" w:rsidP="006864AD">
            <w:pPr>
              <w:spacing w:after="0" w:line="240" w:lineRule="auto"/>
              <w:ind w:lef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31907955316</w:t>
            </w:r>
          </w:p>
        </w:tc>
      </w:tr>
      <w:tr w:rsidR="009F7D6B" w:rsidRPr="009F7D6B" w:rsidTr="009F7D6B">
        <w:trPr>
          <w:trHeight w:val="1069"/>
          <w:tblCellSpacing w:w="15" w:type="dxa"/>
        </w:trPr>
        <w:tc>
          <w:tcPr>
            <w:tcW w:w="3074" w:type="dxa"/>
            <w:vAlign w:val="center"/>
            <w:hideMark/>
          </w:tcPr>
          <w:p w:rsidR="009F7D6B" w:rsidRPr="009F7D6B" w:rsidRDefault="009F7D6B" w:rsidP="009F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процедуры:</w:t>
            </w:r>
          </w:p>
        </w:tc>
        <w:tc>
          <w:tcPr>
            <w:tcW w:w="6292" w:type="dxa"/>
            <w:vAlign w:val="center"/>
            <w:hideMark/>
          </w:tcPr>
          <w:p w:rsidR="009F7D6B" w:rsidRPr="009F7D6B" w:rsidRDefault="009F7D6B" w:rsidP="006864AD">
            <w:pPr>
              <w:spacing w:after="0" w:line="240" w:lineRule="auto"/>
              <w:ind w:lef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электротехнического оборудования для филиала АО «</w:t>
            </w:r>
            <w:proofErr w:type="spellStart"/>
            <w:r w:rsidRPr="009F7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9F7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«Тюменские распределительные сети»</w:t>
            </w:r>
          </w:p>
        </w:tc>
      </w:tr>
      <w:tr w:rsidR="009F7D6B" w:rsidRPr="009F7D6B" w:rsidTr="009F7D6B">
        <w:trPr>
          <w:tblCellSpacing w:w="15" w:type="dxa"/>
        </w:trPr>
        <w:tc>
          <w:tcPr>
            <w:tcW w:w="3074" w:type="dxa"/>
            <w:vAlign w:val="center"/>
          </w:tcPr>
          <w:p w:rsidR="009F7D6B" w:rsidRPr="009F7D6B" w:rsidRDefault="009F7D6B" w:rsidP="009F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запроса:</w:t>
            </w:r>
          </w:p>
        </w:tc>
        <w:tc>
          <w:tcPr>
            <w:tcW w:w="6292" w:type="dxa"/>
            <w:vAlign w:val="center"/>
          </w:tcPr>
          <w:p w:rsidR="009F7D6B" w:rsidRPr="009F7D6B" w:rsidRDefault="009F7D6B" w:rsidP="006864AD">
            <w:pPr>
              <w:ind w:lef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выслать чертеж на позицию №3 Панел</w:t>
            </w:r>
            <w:bookmarkStart w:id="0" w:name="_GoBack"/>
            <w:bookmarkEnd w:id="0"/>
            <w:r w:rsidRPr="009F7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8ГК.344.837 для ячеек К-59 -54шт.</w:t>
            </w:r>
          </w:p>
        </w:tc>
      </w:tr>
      <w:tr w:rsidR="009F7D6B" w:rsidRPr="009F7D6B" w:rsidTr="009F7D6B">
        <w:trPr>
          <w:tblCellSpacing w:w="15" w:type="dxa"/>
        </w:trPr>
        <w:tc>
          <w:tcPr>
            <w:tcW w:w="3074" w:type="dxa"/>
            <w:vAlign w:val="center"/>
          </w:tcPr>
          <w:p w:rsidR="009F7D6B" w:rsidRPr="009F7D6B" w:rsidRDefault="009F7D6B" w:rsidP="009F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 на запрос разъяснений: </w:t>
            </w:r>
          </w:p>
        </w:tc>
        <w:tc>
          <w:tcPr>
            <w:tcW w:w="6292" w:type="dxa"/>
            <w:vAlign w:val="center"/>
          </w:tcPr>
          <w:p w:rsidR="009F7D6B" w:rsidRPr="009F7D6B" w:rsidRDefault="003B7FB5" w:rsidP="006864AD">
            <w:pPr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 во вложении. </w:t>
            </w:r>
          </w:p>
        </w:tc>
      </w:tr>
    </w:tbl>
    <w:p w:rsidR="009F7D6B" w:rsidRPr="009F7D6B" w:rsidRDefault="009F7D6B" w:rsidP="009F7D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9F7D6B" w:rsidRPr="009F7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4F4"/>
    <w:rsid w:val="003624F4"/>
    <w:rsid w:val="003B7FB5"/>
    <w:rsid w:val="006864AD"/>
    <w:rsid w:val="008049B7"/>
    <w:rsid w:val="009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D145C"/>
  <w15:chartTrackingRefBased/>
  <w15:docId w15:val="{B791FCAB-6F59-43EE-83E1-DAE4BDE79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6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792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65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314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17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84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974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742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2076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0416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717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3266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263</Characters>
  <Application>Microsoft Office Word</Application>
  <DocSecurity>0</DocSecurity>
  <Lines>2</Lines>
  <Paragraphs>1</Paragraphs>
  <ScaleCrop>false</ScaleCrop>
  <Company>АО Тюменьэнерго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Семёнова Зайнаб Аданисовна</dc:creator>
  <cp:keywords/>
  <dc:description/>
  <cp:lastModifiedBy>Семёнова Зайнаб Аданисовна</cp:lastModifiedBy>
  <cp:revision>4</cp:revision>
  <dcterms:created xsi:type="dcterms:W3CDTF">2019-06-19T05:23:00Z</dcterms:created>
  <dcterms:modified xsi:type="dcterms:W3CDTF">2019-06-19T05:28:00Z</dcterms:modified>
</cp:coreProperties>
</file>